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9" w:rsidRPr="00116651" w:rsidRDefault="00B912EC" w:rsidP="00D65419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0A0A0A"/>
          <w:szCs w:val="24"/>
          <w:lang w:eastAsia="en-GB"/>
        </w:rPr>
      </w:pPr>
      <w:r w:rsidRPr="00386889">
        <w:rPr>
          <w:rFonts w:eastAsia="Times New Roman" w:cs="Times New Roman"/>
          <w:b/>
          <w:bCs/>
          <w:color w:val="0A0A0A"/>
          <w:szCs w:val="24"/>
          <w:lang w:eastAsia="en-GB"/>
        </w:rPr>
        <w:t>ФОРМУЛАР 1: ЗА ЛОКАЛНО СТАНОВНИШТВО</w:t>
      </w:r>
    </w:p>
    <w:p w:rsidR="00D65419" w:rsidRPr="00386889" w:rsidRDefault="00D65419" w:rsidP="00D65419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0A0A0A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65419" w:rsidRPr="00116651" w:rsidTr="00A85C19">
        <w:tc>
          <w:tcPr>
            <w:tcW w:w="9242" w:type="dxa"/>
            <w:vAlign w:val="center"/>
          </w:tcPr>
          <w:p w:rsidR="00D65419" w:rsidRPr="00116651" w:rsidRDefault="007833C6" w:rsidP="00A85C19">
            <w:pPr>
              <w:shd w:val="clear" w:color="auto" w:fill="FFFFFF"/>
              <w:spacing w:after="180"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Црну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Траву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чини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посебном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најбоље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функционише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нашој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општини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03059B" w:rsidRPr="00116651" w:rsidTr="00D65419">
        <w:tc>
          <w:tcPr>
            <w:tcW w:w="9242" w:type="dxa"/>
          </w:tcPr>
          <w:p w:rsidR="0003059B" w:rsidRPr="00116651" w:rsidRDefault="00933932" w:rsidP="00CF59BC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ОДГОВОР: </w:t>
            </w: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br/>
            </w:r>
          </w:p>
        </w:tc>
      </w:tr>
      <w:tr w:rsidR="00D65419" w:rsidRPr="00116651" w:rsidTr="00A85C19">
        <w:trPr>
          <w:trHeight w:val="714"/>
        </w:trPr>
        <w:tc>
          <w:tcPr>
            <w:tcW w:w="9242" w:type="dxa"/>
            <w:vAlign w:val="center"/>
          </w:tcPr>
          <w:p w:rsidR="00D65419" w:rsidRPr="00116651" w:rsidRDefault="007833C6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највећи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унутрашњи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проблеми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коче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развој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860"/>
        </w:trPr>
        <w:tc>
          <w:tcPr>
            <w:tcW w:w="9242" w:type="dxa"/>
            <w:vAlign w:val="center"/>
          </w:tcPr>
          <w:p w:rsidR="00D65419" w:rsidRPr="00116651" w:rsidRDefault="007833C6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прилике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стране</w:t>
            </w:r>
            <w:proofErr w:type="spellEnd"/>
            <w:proofErr w:type="gram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треба</w:t>
            </w:r>
            <w:proofErr w:type="spellEnd"/>
            <w:proofErr w:type="gram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да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искористимо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931"/>
        </w:trPr>
        <w:tc>
          <w:tcPr>
            <w:tcW w:w="9242" w:type="dxa"/>
            <w:vAlign w:val="center"/>
          </w:tcPr>
          <w:p w:rsidR="00D65419" w:rsidRPr="00116651" w:rsidRDefault="007833C6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највише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угрожава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будућност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општине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, а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тешко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можемо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сами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да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утичемо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699"/>
        </w:trPr>
        <w:tc>
          <w:tcPr>
            <w:tcW w:w="9242" w:type="dxa"/>
            <w:vAlign w:val="center"/>
          </w:tcPr>
          <w:p w:rsidR="00D65419" w:rsidRPr="00116651" w:rsidRDefault="007833C6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Како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оцењујете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стање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локалне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економије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где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видите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простор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за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најбржи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напредак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CF59BC">
        <w:trPr>
          <w:trHeight w:val="720"/>
        </w:trPr>
        <w:tc>
          <w:tcPr>
            <w:tcW w:w="9242" w:type="dxa"/>
          </w:tcPr>
          <w:p w:rsidR="00D65419" w:rsidRPr="007029E7" w:rsidRDefault="007833C6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lastRenderedPageBreak/>
              <w:t>Која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јавна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услуга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захтева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хитну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реформу</w:t>
            </w:r>
            <w:proofErr w:type="spellEnd"/>
            <w:r w:rsidR="007029E7">
              <w:rPr>
                <w:rFonts w:cs="Times New Roman"/>
                <w:b/>
                <w:color w:val="0A0A0A"/>
                <w:szCs w:val="24"/>
                <w:shd w:val="clear" w:color="auto" w:fill="FFFFFF"/>
                <w:lang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1140"/>
        </w:trPr>
        <w:tc>
          <w:tcPr>
            <w:tcW w:w="9242" w:type="dxa"/>
            <w:vAlign w:val="center"/>
          </w:tcPr>
          <w:p w:rsidR="00D65419" w:rsidRPr="00116651" w:rsidRDefault="007833C6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Шта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највећи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изазов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заштити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животне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средине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Вашем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непосредном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окружењу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D65419" w:rsidRPr="00116651" w:rsidTr="00A85C19">
        <w:trPr>
          <w:trHeight w:val="884"/>
        </w:trPr>
        <w:tc>
          <w:tcPr>
            <w:tcW w:w="9242" w:type="dxa"/>
            <w:vAlign w:val="center"/>
          </w:tcPr>
          <w:p w:rsidR="00D65419" w:rsidRPr="00116651" w:rsidRDefault="00C1101B" w:rsidP="00A85C19">
            <w:pPr>
              <w:spacing w:line="360" w:lineRule="atLeast"/>
              <w:jc w:val="center"/>
              <w:rPr>
                <w:rFonts w:eastAsia="Times New Roman" w:cs="Times New Roman"/>
                <w:b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главни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разлог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зашто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млади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виде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своју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будућност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Црној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Трави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03059B" w:rsidRPr="00116651" w:rsidTr="00A85C19">
        <w:trPr>
          <w:trHeight w:val="945"/>
        </w:trPr>
        <w:tc>
          <w:tcPr>
            <w:tcW w:w="9242" w:type="dxa"/>
            <w:vAlign w:val="center"/>
          </w:tcPr>
          <w:p w:rsidR="0003059B" w:rsidRPr="00116651" w:rsidRDefault="00C1101B" w:rsidP="007029E7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конкретну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r w:rsidR="007029E7">
              <w:rPr>
                <w:rFonts w:cs="Times New Roman"/>
                <w:b/>
                <w:color w:val="0A0A0A"/>
                <w:szCs w:val="24"/>
                <w:shd w:val="clear" w:color="auto" w:fill="FFFFFF"/>
                <w:lang/>
              </w:rPr>
              <w:t>идеју</w:t>
            </w:r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општине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бисте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лично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могли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да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подржите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својим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ангажовањем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?</w:t>
            </w: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CF59BC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9724E4" w:rsidRPr="00116651" w:rsidTr="00D65419">
        <w:tc>
          <w:tcPr>
            <w:tcW w:w="9242" w:type="dxa"/>
          </w:tcPr>
          <w:p w:rsidR="009724E4" w:rsidRPr="00116651" w:rsidRDefault="009724E4" w:rsidP="009724E4">
            <w:pPr>
              <w:shd w:val="clear" w:color="auto" w:fill="FFFFFF"/>
              <w:spacing w:after="180"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Коју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природну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или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културну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знаменитост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општине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треба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прву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туристички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валоризовати</w:t>
            </w:r>
            <w:proofErr w:type="spellEnd"/>
            <w:r w:rsidRPr="009724E4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?</w:t>
            </w:r>
          </w:p>
        </w:tc>
      </w:tr>
      <w:tr w:rsidR="009724E4" w:rsidRPr="00116651" w:rsidTr="00D65419">
        <w:tc>
          <w:tcPr>
            <w:tcW w:w="9242" w:type="dxa"/>
          </w:tcPr>
          <w:p w:rsidR="009724E4" w:rsidRDefault="009724E4" w:rsidP="009724E4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724E4" w:rsidRDefault="009724E4" w:rsidP="009724E4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724E4" w:rsidRPr="009724E4" w:rsidRDefault="009724E4" w:rsidP="009724E4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630AA6" w:rsidRPr="00116651" w:rsidTr="00D65419">
        <w:tc>
          <w:tcPr>
            <w:tcW w:w="9242" w:type="dxa"/>
          </w:tcPr>
          <w:p w:rsidR="00630AA6" w:rsidRDefault="00630AA6" w:rsidP="00CC6106">
            <w:pPr>
              <w:shd w:val="clear" w:color="auto" w:fill="FFFFFF"/>
              <w:spacing w:after="180"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Који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је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Ваш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конкретан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предлог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за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пројекат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који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би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се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могао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</w:t>
            </w:r>
            <w:proofErr w:type="spellStart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реализовати</w:t>
            </w:r>
            <w:proofErr w:type="spellEnd"/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 xml:space="preserve"> у </w:t>
            </w:r>
            <w:r w:rsidR="00CC610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lastRenderedPageBreak/>
              <w:t>најскоријем периоду</w:t>
            </w:r>
            <w:r w:rsidRPr="00630AA6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?</w:t>
            </w:r>
          </w:p>
        </w:tc>
      </w:tr>
      <w:tr w:rsidR="00630AA6" w:rsidRPr="00116651" w:rsidTr="00D65419">
        <w:tc>
          <w:tcPr>
            <w:tcW w:w="9242" w:type="dxa"/>
          </w:tcPr>
          <w:p w:rsidR="00630AA6" w:rsidRDefault="00630AA6" w:rsidP="00630AA6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lastRenderedPageBreak/>
              <w:t>ОДГОВОР:</w:t>
            </w:r>
          </w:p>
          <w:p w:rsidR="00630AA6" w:rsidRDefault="00630AA6" w:rsidP="00630AA6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630AA6" w:rsidRDefault="00630AA6" w:rsidP="00630AA6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630AA6" w:rsidRPr="00630AA6" w:rsidRDefault="00630AA6" w:rsidP="00630AA6">
            <w:pPr>
              <w:shd w:val="clear" w:color="auto" w:fill="FFFFFF"/>
              <w:spacing w:after="180"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03059B" w:rsidRPr="00116651" w:rsidTr="00116651">
        <w:trPr>
          <w:trHeight w:val="766"/>
        </w:trPr>
        <w:tc>
          <w:tcPr>
            <w:tcW w:w="9242" w:type="dxa"/>
            <w:vAlign w:val="center"/>
          </w:tcPr>
          <w:p w:rsidR="0003059B" w:rsidRDefault="00C1101B" w:rsidP="00116651">
            <w:pPr>
              <w:spacing w:line="360" w:lineRule="atLeast"/>
              <w:jc w:val="center"/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</w:pP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Напишите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једну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реченицу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која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описује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Црну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Траву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из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Ваших</w:t>
            </w:r>
            <w:proofErr w:type="spellEnd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>снова</w:t>
            </w:r>
            <w:proofErr w:type="spellEnd"/>
            <w:r w:rsidR="00116651">
              <w:rPr>
                <w:rFonts w:cs="Times New Roman"/>
                <w:b/>
                <w:color w:val="0A0A0A"/>
                <w:szCs w:val="24"/>
                <w:shd w:val="clear" w:color="auto" w:fill="FFFFFF"/>
              </w:rPr>
              <w:t xml:space="preserve"> </w:t>
            </w:r>
          </w:p>
          <w:p w:rsidR="00116651" w:rsidRPr="00116651" w:rsidRDefault="00116651" w:rsidP="00116651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933932" w:rsidRPr="00116651" w:rsidTr="00D65419">
        <w:tc>
          <w:tcPr>
            <w:tcW w:w="9242" w:type="dxa"/>
          </w:tcPr>
          <w:p w:rsidR="00933932" w:rsidRPr="00116651" w:rsidRDefault="00933932" w:rsidP="00A85C19">
            <w:pPr>
              <w:spacing w:line="360" w:lineRule="atLeast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 w:rsidRPr="00116651"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ОДГОВОР:</w:t>
            </w: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933932" w:rsidRPr="00116651" w:rsidRDefault="00933932" w:rsidP="00C1101B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  <w:tr w:rsidR="00411270" w:rsidRPr="00116651" w:rsidTr="00D65419">
        <w:tc>
          <w:tcPr>
            <w:tcW w:w="9242" w:type="dxa"/>
          </w:tcPr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  <w:t>АКО ИМАТЕ ЈОШ НЕШТО ДА ДОДАТЕ</w:t>
            </w: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  <w:p w:rsidR="00411270" w:rsidRPr="00411270" w:rsidRDefault="00411270" w:rsidP="00411270">
            <w:pPr>
              <w:spacing w:line="360" w:lineRule="atLeast"/>
              <w:jc w:val="center"/>
              <w:rPr>
                <w:rFonts w:eastAsia="Times New Roman" w:cs="Times New Roman"/>
                <w:b/>
                <w:bCs/>
                <w:color w:val="0A0A0A"/>
                <w:szCs w:val="24"/>
                <w:lang w:eastAsia="en-GB"/>
              </w:rPr>
            </w:pPr>
          </w:p>
        </w:tc>
      </w:tr>
    </w:tbl>
    <w:p w:rsidR="00386889" w:rsidRPr="00386889" w:rsidRDefault="00386889" w:rsidP="0038688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Cs w:val="24"/>
          <w:lang w:eastAsia="en-GB"/>
        </w:rPr>
      </w:pPr>
    </w:p>
    <w:p w:rsidR="00E73004" w:rsidRPr="00386889" w:rsidRDefault="00E73004"/>
    <w:sectPr w:rsidR="00E73004" w:rsidRPr="00386889" w:rsidSect="00A85C19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038E"/>
    <w:multiLevelType w:val="multilevel"/>
    <w:tmpl w:val="14B8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8151B"/>
    <w:multiLevelType w:val="multilevel"/>
    <w:tmpl w:val="DCF6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9720B"/>
    <w:multiLevelType w:val="multilevel"/>
    <w:tmpl w:val="A24E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889"/>
    <w:rsid w:val="0003059B"/>
    <w:rsid w:val="00115783"/>
    <w:rsid w:val="00116651"/>
    <w:rsid w:val="00163FF0"/>
    <w:rsid w:val="001933F5"/>
    <w:rsid w:val="00197F80"/>
    <w:rsid w:val="001A2E98"/>
    <w:rsid w:val="001F6F73"/>
    <w:rsid w:val="00270032"/>
    <w:rsid w:val="00282A21"/>
    <w:rsid w:val="00283571"/>
    <w:rsid w:val="003471A2"/>
    <w:rsid w:val="00386889"/>
    <w:rsid w:val="003E727C"/>
    <w:rsid w:val="00411270"/>
    <w:rsid w:val="00445911"/>
    <w:rsid w:val="00523197"/>
    <w:rsid w:val="005648C2"/>
    <w:rsid w:val="0058012A"/>
    <w:rsid w:val="005B0E94"/>
    <w:rsid w:val="00630AA6"/>
    <w:rsid w:val="006A14EC"/>
    <w:rsid w:val="007029E7"/>
    <w:rsid w:val="007833C6"/>
    <w:rsid w:val="008E5636"/>
    <w:rsid w:val="00933932"/>
    <w:rsid w:val="009724E4"/>
    <w:rsid w:val="009D2CF7"/>
    <w:rsid w:val="00A85C19"/>
    <w:rsid w:val="00AE6D16"/>
    <w:rsid w:val="00B21368"/>
    <w:rsid w:val="00B912EC"/>
    <w:rsid w:val="00BC38E1"/>
    <w:rsid w:val="00BC61D1"/>
    <w:rsid w:val="00C1101B"/>
    <w:rsid w:val="00CC6106"/>
    <w:rsid w:val="00CF59BC"/>
    <w:rsid w:val="00D5634E"/>
    <w:rsid w:val="00D65419"/>
    <w:rsid w:val="00D83B85"/>
    <w:rsid w:val="00DD780C"/>
    <w:rsid w:val="00DE2739"/>
    <w:rsid w:val="00E73004"/>
    <w:rsid w:val="00E86933"/>
    <w:rsid w:val="00F07070"/>
    <w:rsid w:val="00F429EA"/>
    <w:rsid w:val="00F60B4A"/>
    <w:rsid w:val="00FA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86889"/>
    <w:rPr>
      <w:i/>
      <w:iCs/>
    </w:rPr>
  </w:style>
  <w:style w:type="character" w:customStyle="1" w:styleId="t286pc">
    <w:name w:val="t286pc"/>
    <w:basedOn w:val="DefaultParagraphFont"/>
    <w:rsid w:val="00386889"/>
  </w:style>
  <w:style w:type="character" w:styleId="Strong">
    <w:name w:val="Strong"/>
    <w:basedOn w:val="DefaultParagraphFont"/>
    <w:uiPriority w:val="22"/>
    <w:qFormat/>
    <w:rsid w:val="00386889"/>
    <w:rPr>
      <w:b/>
      <w:bCs/>
    </w:rPr>
  </w:style>
  <w:style w:type="table" w:styleId="TableGrid">
    <w:name w:val="Table Grid"/>
    <w:basedOn w:val="TableNormal"/>
    <w:uiPriority w:val="59"/>
    <w:rsid w:val="00D6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Nikolic</dc:creator>
  <cp:lastModifiedBy>Aleksandar Nikolic</cp:lastModifiedBy>
  <cp:revision>5</cp:revision>
  <dcterms:created xsi:type="dcterms:W3CDTF">2026-02-18T11:21:00Z</dcterms:created>
  <dcterms:modified xsi:type="dcterms:W3CDTF">2026-02-19T06:34:00Z</dcterms:modified>
</cp:coreProperties>
</file>