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B6" w:rsidRDefault="00C555B6" w:rsidP="007A32A9">
      <w:pPr>
        <w:rPr>
          <w:rFonts w:ascii="Cambria" w:hAnsi="Cambria"/>
          <w:color w:val="376092"/>
        </w:rPr>
      </w:pPr>
    </w:p>
    <w:p w:rsidR="007A32A9" w:rsidRPr="00C555B6" w:rsidRDefault="007A32A9" w:rsidP="007A32A9">
      <w:pPr>
        <w:rPr>
          <w:rFonts w:asciiTheme="minorHAnsi" w:hAnsiTheme="minorHAnsi" w:cstheme="minorHAnsi"/>
          <w:color w:val="376092"/>
        </w:rPr>
      </w:pPr>
      <w:proofErr w:type="spellStart"/>
      <w:r w:rsidRPr="00C555B6">
        <w:rPr>
          <w:rFonts w:asciiTheme="minorHAnsi" w:hAnsiTheme="minorHAnsi" w:cstheme="minorHAnsi"/>
          <w:color w:val="376092"/>
        </w:rPr>
        <w:t>Poštovani</w:t>
      </w:r>
      <w:proofErr w:type="spellEnd"/>
      <w:proofErr w:type="gramStart"/>
      <w:r w:rsidRPr="00C555B6">
        <w:rPr>
          <w:rFonts w:asciiTheme="minorHAnsi" w:hAnsiTheme="minorHAnsi" w:cstheme="minorHAnsi"/>
          <w:color w:val="376092"/>
        </w:rPr>
        <w:t>,</w:t>
      </w:r>
      <w:proofErr w:type="gramEnd"/>
      <w:r w:rsidRPr="00C555B6">
        <w:rPr>
          <w:rFonts w:asciiTheme="minorHAnsi" w:hAnsiTheme="minorHAnsi" w:cstheme="minorHAnsi"/>
          <w:color w:val="376092"/>
        </w:rPr>
        <w:br/>
      </w:r>
      <w:r w:rsidRPr="00C555B6">
        <w:rPr>
          <w:rFonts w:asciiTheme="minorHAnsi" w:hAnsiTheme="minorHAnsi" w:cstheme="minorHAnsi"/>
          <w:color w:val="376092"/>
        </w:rPr>
        <w:br/>
        <w:t xml:space="preserve">NALED, u </w:t>
      </w:r>
      <w:proofErr w:type="spellStart"/>
      <w:r w:rsidRPr="00C555B6">
        <w:rPr>
          <w:rFonts w:asciiTheme="minorHAnsi" w:hAnsiTheme="minorHAnsi" w:cstheme="minorHAnsi"/>
          <w:color w:val="376092"/>
        </w:rPr>
        <w:t>okviru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projekta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„</w:t>
      </w:r>
      <w:proofErr w:type="spellStart"/>
      <w:r w:rsidRPr="00C555B6">
        <w:rPr>
          <w:rFonts w:asciiTheme="minorHAnsi" w:hAnsiTheme="minorHAnsi" w:cstheme="minorHAnsi"/>
          <w:color w:val="376092"/>
        </w:rPr>
        <w:t>Podrška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implementaciji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sistema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za </w:t>
      </w:r>
      <w:proofErr w:type="spellStart"/>
      <w:r w:rsidRPr="00C555B6">
        <w:rPr>
          <w:rFonts w:asciiTheme="minorHAnsi" w:hAnsiTheme="minorHAnsi" w:cstheme="minorHAnsi"/>
          <w:color w:val="376092"/>
        </w:rPr>
        <w:t>elektronsko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izdavanje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građevinskih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dozvola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u </w:t>
      </w:r>
      <w:proofErr w:type="spellStart"/>
      <w:r w:rsidRPr="00C555B6">
        <w:rPr>
          <w:rFonts w:asciiTheme="minorHAnsi" w:hAnsiTheme="minorHAnsi" w:cstheme="minorHAnsi"/>
          <w:color w:val="376092"/>
        </w:rPr>
        <w:t>lokalnim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samoupravama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koje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učestvuju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u </w:t>
      </w:r>
      <w:proofErr w:type="spellStart"/>
      <w:r w:rsidRPr="00C555B6">
        <w:rPr>
          <w:rFonts w:asciiTheme="minorHAnsi" w:hAnsiTheme="minorHAnsi" w:cstheme="minorHAnsi"/>
          <w:color w:val="376092"/>
        </w:rPr>
        <w:t>programu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Evropskog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PROGRES-a“ </w:t>
      </w:r>
      <w:proofErr w:type="spellStart"/>
      <w:r w:rsidRPr="00C555B6">
        <w:rPr>
          <w:rFonts w:asciiTheme="minorHAnsi" w:hAnsiTheme="minorHAnsi" w:cstheme="minorHAnsi"/>
          <w:color w:val="376092"/>
        </w:rPr>
        <w:t>podržanog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od </w:t>
      </w:r>
      <w:proofErr w:type="spellStart"/>
      <w:r w:rsidRPr="00C555B6">
        <w:rPr>
          <w:rFonts w:asciiTheme="minorHAnsi" w:hAnsiTheme="minorHAnsi" w:cstheme="minorHAnsi"/>
          <w:color w:val="376092"/>
        </w:rPr>
        <w:t>strane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Evropske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unije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, </w:t>
      </w:r>
      <w:proofErr w:type="spellStart"/>
      <w:r w:rsidRPr="00C555B6">
        <w:rPr>
          <w:rFonts w:asciiTheme="minorHAnsi" w:hAnsiTheme="minorHAnsi" w:cstheme="minorHAnsi"/>
          <w:color w:val="376092"/>
        </w:rPr>
        <w:t>Vlade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bookmarkStart w:id="0" w:name="_GoBack"/>
      <w:proofErr w:type="spellStart"/>
      <w:r w:rsidRPr="00C555B6">
        <w:rPr>
          <w:rFonts w:asciiTheme="minorHAnsi" w:hAnsiTheme="minorHAnsi" w:cstheme="minorHAnsi"/>
          <w:color w:val="376092"/>
        </w:rPr>
        <w:t>Švajcarske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i </w:t>
      </w:r>
      <w:proofErr w:type="spellStart"/>
      <w:r w:rsidRPr="00C555B6">
        <w:rPr>
          <w:rFonts w:asciiTheme="minorHAnsi" w:hAnsiTheme="minorHAnsi" w:cstheme="minorHAnsi"/>
          <w:color w:val="376092"/>
        </w:rPr>
        <w:t>Vlade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Republike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Srbije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a </w:t>
      </w:r>
      <w:proofErr w:type="spellStart"/>
      <w:r w:rsidRPr="00C555B6">
        <w:rPr>
          <w:rFonts w:asciiTheme="minorHAnsi" w:hAnsiTheme="minorHAnsi" w:cstheme="minorHAnsi"/>
          <w:color w:val="376092"/>
        </w:rPr>
        <w:t>preko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programa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Ev</w:t>
      </w:r>
      <w:r w:rsidR="00313765" w:rsidRPr="00C555B6">
        <w:rPr>
          <w:rFonts w:asciiTheme="minorHAnsi" w:hAnsiTheme="minorHAnsi" w:cstheme="minorHAnsi"/>
          <w:color w:val="376092"/>
        </w:rPr>
        <w:t>ropski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PROGRES,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organizuje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info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dan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za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podnosio</w:t>
      </w:r>
      <w:bookmarkEnd w:id="0"/>
      <w:r w:rsidR="00313765" w:rsidRPr="00C555B6">
        <w:rPr>
          <w:rFonts w:asciiTheme="minorHAnsi" w:hAnsiTheme="minorHAnsi" w:cstheme="minorHAnsi"/>
          <w:color w:val="376092"/>
        </w:rPr>
        <w:t>ce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zahteva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</w:t>
      </w:r>
      <w:r w:rsidRPr="00C555B6">
        <w:rPr>
          <w:rFonts w:asciiTheme="minorHAnsi" w:hAnsiTheme="minorHAnsi" w:cstheme="minorHAnsi"/>
          <w:color w:val="376092"/>
        </w:rPr>
        <w:t xml:space="preserve">za </w:t>
      </w:r>
      <w:proofErr w:type="spellStart"/>
      <w:r w:rsidRPr="00C555B6">
        <w:rPr>
          <w:rFonts w:asciiTheme="minorHAnsi" w:hAnsiTheme="minorHAnsi" w:cstheme="minorHAnsi"/>
          <w:color w:val="376092"/>
        </w:rPr>
        <w:t>elektr</w:t>
      </w:r>
      <w:r w:rsidR="00313765" w:rsidRPr="00C555B6">
        <w:rPr>
          <w:rFonts w:asciiTheme="minorHAnsi" w:hAnsiTheme="minorHAnsi" w:cstheme="minorHAnsi"/>
          <w:color w:val="376092"/>
        </w:rPr>
        <w:t>onske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dozvole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za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gradnju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>.</w:t>
      </w:r>
      <w:r w:rsidR="00313765" w:rsidRPr="00C555B6">
        <w:rPr>
          <w:rFonts w:asciiTheme="minorHAnsi" w:hAnsiTheme="minorHAnsi" w:cstheme="minorHAnsi"/>
          <w:color w:val="376092"/>
        </w:rPr>
        <w:br/>
      </w:r>
      <w:r w:rsidR="00313765" w:rsidRPr="00C555B6">
        <w:rPr>
          <w:rFonts w:asciiTheme="minorHAnsi" w:hAnsiTheme="minorHAnsi" w:cstheme="minorHAnsi"/>
          <w:color w:val="376092"/>
        </w:rPr>
        <w:br/>
      </w:r>
      <w:proofErr w:type="gramStart"/>
      <w:r w:rsidR="00313765" w:rsidRPr="00C555B6">
        <w:rPr>
          <w:rFonts w:asciiTheme="minorHAnsi" w:hAnsiTheme="minorHAnsi" w:cstheme="minorHAnsi"/>
          <w:color w:val="376092"/>
        </w:rPr>
        <w:t xml:space="preserve">Info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dan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je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namenjen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  <w:u w:val="single"/>
        </w:rPr>
        <w:t>građevin</w:t>
      </w:r>
      <w:r w:rsidR="00C555B6" w:rsidRPr="00C555B6">
        <w:rPr>
          <w:rFonts w:asciiTheme="minorHAnsi" w:hAnsiTheme="minorHAnsi" w:cstheme="minorHAnsi"/>
          <w:color w:val="376092"/>
          <w:u w:val="single"/>
        </w:rPr>
        <w:t>skim</w:t>
      </w:r>
      <w:proofErr w:type="spellEnd"/>
      <w:r w:rsidR="00C555B6" w:rsidRPr="00C555B6">
        <w:rPr>
          <w:rFonts w:asciiTheme="minorHAnsi" w:hAnsiTheme="minorHAnsi" w:cstheme="minorHAnsi"/>
          <w:color w:val="376092"/>
          <w:u w:val="single"/>
        </w:rPr>
        <w:t xml:space="preserve"> </w:t>
      </w:r>
      <w:proofErr w:type="spellStart"/>
      <w:r w:rsidR="00C555B6" w:rsidRPr="00C555B6">
        <w:rPr>
          <w:rFonts w:asciiTheme="minorHAnsi" w:hAnsiTheme="minorHAnsi" w:cstheme="minorHAnsi"/>
          <w:color w:val="376092"/>
          <w:u w:val="single"/>
        </w:rPr>
        <w:t>inženjerima</w:t>
      </w:r>
      <w:proofErr w:type="spellEnd"/>
      <w:r w:rsidR="00C555B6" w:rsidRPr="00C555B6">
        <w:rPr>
          <w:rFonts w:asciiTheme="minorHAnsi" w:hAnsiTheme="minorHAnsi" w:cstheme="minorHAnsi"/>
          <w:color w:val="376092"/>
          <w:u w:val="single"/>
        </w:rPr>
        <w:t xml:space="preserve">, </w:t>
      </w:r>
      <w:proofErr w:type="spellStart"/>
      <w:r w:rsidR="00C555B6" w:rsidRPr="00C555B6">
        <w:rPr>
          <w:rFonts w:asciiTheme="minorHAnsi" w:hAnsiTheme="minorHAnsi" w:cstheme="minorHAnsi"/>
          <w:color w:val="376092"/>
          <w:u w:val="single"/>
        </w:rPr>
        <w:t>arhitektama</w:t>
      </w:r>
      <w:proofErr w:type="spellEnd"/>
      <w:r w:rsidR="00C555B6" w:rsidRPr="00C555B6">
        <w:rPr>
          <w:rFonts w:asciiTheme="minorHAnsi" w:hAnsiTheme="minorHAnsi" w:cstheme="minorHAnsi"/>
          <w:color w:val="376092"/>
          <w:u w:val="single"/>
        </w:rPr>
        <w:t xml:space="preserve">, </w:t>
      </w:r>
      <w:proofErr w:type="spellStart"/>
      <w:r w:rsidRPr="00C555B6">
        <w:rPr>
          <w:rFonts w:asciiTheme="minorHAnsi" w:hAnsiTheme="minorHAnsi" w:cstheme="minorHAnsi"/>
          <w:color w:val="376092"/>
          <w:u w:val="single"/>
        </w:rPr>
        <w:t>projektantima</w:t>
      </w:r>
      <w:proofErr w:type="spellEnd"/>
      <w:r w:rsidR="00C555B6" w:rsidRPr="00C555B6">
        <w:rPr>
          <w:rFonts w:asciiTheme="minorHAnsi" w:hAnsiTheme="minorHAnsi" w:cstheme="minorHAnsi"/>
          <w:color w:val="376092"/>
          <w:u w:val="single"/>
        </w:rPr>
        <w:t xml:space="preserve"> i </w:t>
      </w:r>
      <w:proofErr w:type="spellStart"/>
      <w:r w:rsidR="00C555B6" w:rsidRPr="00C555B6">
        <w:rPr>
          <w:rFonts w:asciiTheme="minorHAnsi" w:hAnsiTheme="minorHAnsi" w:cstheme="minorHAnsi"/>
          <w:color w:val="376092"/>
          <w:u w:val="single"/>
        </w:rPr>
        <w:t>ostalim</w:t>
      </w:r>
      <w:proofErr w:type="spellEnd"/>
      <w:r w:rsidR="00C555B6" w:rsidRPr="00C555B6">
        <w:rPr>
          <w:rFonts w:asciiTheme="minorHAnsi" w:hAnsiTheme="minorHAnsi" w:cstheme="minorHAnsi"/>
          <w:color w:val="376092"/>
          <w:u w:val="single"/>
        </w:rPr>
        <w:t xml:space="preserve"> </w:t>
      </w:r>
      <w:proofErr w:type="spellStart"/>
      <w:r w:rsidR="00C555B6" w:rsidRPr="00C555B6">
        <w:rPr>
          <w:rFonts w:asciiTheme="minorHAnsi" w:hAnsiTheme="minorHAnsi" w:cstheme="minorHAnsi"/>
          <w:color w:val="376092"/>
          <w:u w:val="single"/>
        </w:rPr>
        <w:t>podnosiocima</w:t>
      </w:r>
      <w:proofErr w:type="spellEnd"/>
      <w:r w:rsidR="00C555B6" w:rsidRPr="00C555B6">
        <w:rPr>
          <w:rFonts w:asciiTheme="minorHAnsi" w:hAnsiTheme="minorHAnsi" w:cstheme="minorHAnsi"/>
          <w:color w:val="376092"/>
          <w:u w:val="single"/>
        </w:rPr>
        <w:t xml:space="preserve"> </w:t>
      </w:r>
      <w:proofErr w:type="spellStart"/>
      <w:r w:rsidR="00C555B6" w:rsidRPr="00C555B6">
        <w:rPr>
          <w:rFonts w:asciiTheme="minorHAnsi" w:hAnsiTheme="minorHAnsi" w:cstheme="minorHAnsi"/>
          <w:color w:val="376092"/>
          <w:u w:val="single"/>
        </w:rPr>
        <w:t>zahteva</w:t>
      </w:r>
      <w:proofErr w:type="spellEnd"/>
      <w:r w:rsidR="00C555B6" w:rsidRPr="00C555B6">
        <w:rPr>
          <w:rFonts w:asciiTheme="minorHAnsi" w:hAnsiTheme="minorHAnsi" w:cstheme="minorHAnsi"/>
          <w:color w:val="376092"/>
          <w:u w:val="single"/>
        </w:rPr>
        <w:t xml:space="preserve"> za </w:t>
      </w:r>
      <w:proofErr w:type="spellStart"/>
      <w:r w:rsidR="00C555B6" w:rsidRPr="00C555B6">
        <w:rPr>
          <w:rFonts w:asciiTheme="minorHAnsi" w:hAnsiTheme="minorHAnsi" w:cstheme="minorHAnsi"/>
          <w:color w:val="376092"/>
          <w:u w:val="single"/>
        </w:rPr>
        <w:t>dozvole</w:t>
      </w:r>
      <w:proofErr w:type="spellEnd"/>
      <w:r w:rsidR="00C555B6" w:rsidRPr="00C555B6">
        <w:rPr>
          <w:rFonts w:asciiTheme="minorHAnsi" w:hAnsiTheme="minorHAnsi" w:cstheme="minorHAnsi"/>
          <w:color w:val="376092"/>
          <w:u w:val="single"/>
        </w:rPr>
        <w:t xml:space="preserve"> </w:t>
      </w:r>
      <w:r w:rsidRPr="00C555B6">
        <w:rPr>
          <w:rFonts w:asciiTheme="minorHAnsi" w:hAnsiTheme="minorHAnsi" w:cstheme="minorHAnsi"/>
          <w:color w:val="376092"/>
          <w:u w:val="single"/>
        </w:rPr>
        <w:t xml:space="preserve">za </w:t>
      </w:r>
      <w:proofErr w:type="spellStart"/>
      <w:r w:rsidRPr="00C555B6">
        <w:rPr>
          <w:rFonts w:asciiTheme="minorHAnsi" w:hAnsiTheme="minorHAnsi" w:cstheme="minorHAnsi"/>
          <w:color w:val="376092"/>
          <w:u w:val="single"/>
        </w:rPr>
        <w:t>građenje</w:t>
      </w:r>
      <w:proofErr w:type="spellEnd"/>
      <w:r w:rsidRPr="00C555B6">
        <w:rPr>
          <w:rFonts w:asciiTheme="minorHAnsi" w:hAnsiTheme="minorHAnsi" w:cstheme="minorHAnsi"/>
          <w:color w:val="376092"/>
          <w:u w:val="single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  <w:u w:val="single"/>
        </w:rPr>
        <w:t>kroz</w:t>
      </w:r>
      <w:proofErr w:type="spellEnd"/>
      <w:r w:rsidRPr="00C555B6">
        <w:rPr>
          <w:rFonts w:asciiTheme="minorHAnsi" w:hAnsiTheme="minorHAnsi" w:cstheme="minorHAnsi"/>
          <w:color w:val="376092"/>
          <w:u w:val="single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  <w:u w:val="single"/>
        </w:rPr>
        <w:t>Centralnu</w:t>
      </w:r>
      <w:proofErr w:type="spellEnd"/>
      <w:r w:rsidRPr="00C555B6">
        <w:rPr>
          <w:rFonts w:asciiTheme="minorHAnsi" w:hAnsiTheme="minorHAnsi" w:cstheme="minorHAnsi"/>
          <w:color w:val="376092"/>
          <w:u w:val="single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  <w:u w:val="single"/>
        </w:rPr>
        <w:t>evidenciju</w:t>
      </w:r>
      <w:proofErr w:type="spellEnd"/>
      <w:r w:rsidRPr="00C555B6">
        <w:rPr>
          <w:rFonts w:asciiTheme="minorHAnsi" w:hAnsiTheme="minorHAnsi" w:cstheme="minorHAnsi"/>
          <w:color w:val="376092"/>
          <w:u w:val="single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  <w:u w:val="single"/>
        </w:rPr>
        <w:t>objedinjenih</w:t>
      </w:r>
      <w:proofErr w:type="spellEnd"/>
      <w:r w:rsidRPr="00C555B6">
        <w:rPr>
          <w:rFonts w:asciiTheme="minorHAnsi" w:hAnsiTheme="minorHAnsi" w:cstheme="minorHAnsi"/>
          <w:color w:val="376092"/>
          <w:u w:val="single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  <w:u w:val="single"/>
        </w:rPr>
        <w:t>procedura</w:t>
      </w:r>
      <w:proofErr w:type="spellEnd"/>
      <w:r w:rsidRPr="00C555B6">
        <w:rPr>
          <w:rFonts w:asciiTheme="minorHAnsi" w:hAnsiTheme="minorHAnsi" w:cstheme="minorHAnsi"/>
          <w:color w:val="376092"/>
          <w:u w:val="single"/>
        </w:rPr>
        <w:t xml:space="preserve"> (CEOP)</w:t>
      </w:r>
      <w:r w:rsidR="00313765" w:rsidRPr="00C555B6">
        <w:rPr>
          <w:rFonts w:asciiTheme="minorHAnsi" w:hAnsiTheme="minorHAnsi" w:cstheme="minorHAnsi"/>
          <w:color w:val="376092"/>
        </w:rPr>
        <w:t>.</w:t>
      </w:r>
      <w:proofErr w:type="gramEnd"/>
      <w:r w:rsidR="00313765" w:rsidRPr="00C555B6">
        <w:rPr>
          <w:rFonts w:asciiTheme="minorHAnsi" w:hAnsiTheme="minorHAnsi" w:cstheme="minorHAnsi"/>
          <w:color w:val="376092"/>
        </w:rPr>
        <w:t xml:space="preserve"> Info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dan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proofErr w:type="gramStart"/>
      <w:r w:rsidR="00313765" w:rsidRPr="00C555B6">
        <w:rPr>
          <w:rFonts w:asciiTheme="minorHAnsi" w:hAnsiTheme="minorHAnsi" w:cstheme="minorHAnsi"/>
          <w:color w:val="376092"/>
        </w:rPr>
        <w:t>učesnicima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daje</w:t>
      </w:r>
      <w:proofErr w:type="spellEnd"/>
      <w:proofErr w:type="gramEnd"/>
      <w:r w:rsidR="00313765"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priliku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da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odgovore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na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dileme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u </w:t>
      </w:r>
      <w:proofErr w:type="spellStart"/>
      <w:r w:rsidRPr="00C555B6">
        <w:rPr>
          <w:rFonts w:asciiTheme="minorHAnsi" w:hAnsiTheme="minorHAnsi" w:cstheme="minorHAnsi"/>
          <w:color w:val="376092"/>
        </w:rPr>
        <w:t>vezi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sa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formatom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i </w:t>
      </w:r>
      <w:proofErr w:type="spellStart"/>
      <w:r w:rsidRPr="00C555B6">
        <w:rPr>
          <w:rFonts w:asciiTheme="minorHAnsi" w:hAnsiTheme="minorHAnsi" w:cstheme="minorHAnsi"/>
          <w:color w:val="376092"/>
        </w:rPr>
        <w:t>sadržajem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tehničke</w:t>
      </w:r>
      <w:proofErr w:type="spellEnd"/>
      <w:r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Pr="00C555B6">
        <w:rPr>
          <w:rFonts w:asciiTheme="minorHAnsi" w:hAnsiTheme="minorHAnsi" w:cstheme="minorHAnsi"/>
          <w:color w:val="376092"/>
        </w:rPr>
        <w:t>dokumenta</w:t>
      </w:r>
      <w:r w:rsidR="00313765" w:rsidRPr="00C555B6">
        <w:rPr>
          <w:rFonts w:asciiTheme="minorHAnsi" w:hAnsiTheme="minorHAnsi" w:cstheme="minorHAnsi"/>
          <w:color w:val="376092"/>
        </w:rPr>
        <w:t>cije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koja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se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prilaže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uz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zahteve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,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kao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i da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sa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trenerima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prođu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kroz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praktični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deo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podnošenja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zahteva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 xml:space="preserve"> u CEOP </w:t>
      </w:r>
      <w:proofErr w:type="spellStart"/>
      <w:r w:rsidR="00313765" w:rsidRPr="00C555B6">
        <w:rPr>
          <w:rFonts w:asciiTheme="minorHAnsi" w:hAnsiTheme="minorHAnsi" w:cstheme="minorHAnsi"/>
          <w:color w:val="376092"/>
        </w:rPr>
        <w:t>sistemu</w:t>
      </w:r>
      <w:proofErr w:type="spellEnd"/>
      <w:r w:rsidR="00313765" w:rsidRPr="00C555B6">
        <w:rPr>
          <w:rFonts w:asciiTheme="minorHAnsi" w:hAnsiTheme="minorHAnsi" w:cstheme="minorHAnsi"/>
          <w:color w:val="376092"/>
        </w:rPr>
        <w:t>.</w:t>
      </w:r>
      <w:r w:rsidRPr="00C555B6">
        <w:rPr>
          <w:rFonts w:asciiTheme="minorHAnsi" w:hAnsiTheme="minorHAnsi" w:cstheme="minorHAnsi"/>
          <w:color w:val="376092"/>
        </w:rPr>
        <w:t xml:space="preserve"> </w:t>
      </w:r>
    </w:p>
    <w:p w:rsidR="007A32A9" w:rsidRPr="00C555B6" w:rsidRDefault="007D580D" w:rsidP="007A32A9">
      <w:pPr>
        <w:pStyle w:val="NormalWeb"/>
        <w:rPr>
          <w:rFonts w:asciiTheme="minorHAnsi" w:hAnsiTheme="minorHAnsi" w:cstheme="minorHAnsi"/>
          <w:color w:val="376092"/>
          <w:sz w:val="22"/>
          <w:szCs w:val="22"/>
        </w:rPr>
      </w:pPr>
      <w:proofErr w:type="gramStart"/>
      <w:r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Info </w:t>
      </w:r>
      <w:proofErr w:type="spellStart"/>
      <w:r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dan</w:t>
      </w:r>
      <w:proofErr w:type="spellEnd"/>
      <w:r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 se </w:t>
      </w:r>
      <w:proofErr w:type="spellStart"/>
      <w:r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održava</w:t>
      </w:r>
      <w:proofErr w:type="spellEnd"/>
      <w:r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 u </w:t>
      </w:r>
      <w:proofErr w:type="spellStart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Bujanovcu</w:t>
      </w:r>
      <w:proofErr w:type="spellEnd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, u </w:t>
      </w:r>
      <w:proofErr w:type="spellStart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sredu</w:t>
      </w:r>
      <w:proofErr w:type="spellEnd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 07.12.2016.</w:t>
      </w:r>
      <w:proofErr w:type="gramEnd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 </w:t>
      </w:r>
      <w:proofErr w:type="gramStart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u</w:t>
      </w:r>
      <w:proofErr w:type="gramEnd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 </w:t>
      </w:r>
      <w:proofErr w:type="spellStart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prostorijama</w:t>
      </w:r>
      <w:proofErr w:type="spellEnd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 </w:t>
      </w:r>
      <w:proofErr w:type="spellStart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Ekonomskog</w:t>
      </w:r>
      <w:proofErr w:type="spellEnd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 </w:t>
      </w:r>
      <w:proofErr w:type="spellStart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fakulteta</w:t>
      </w:r>
      <w:proofErr w:type="spellEnd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, </w:t>
      </w:r>
      <w:proofErr w:type="spellStart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ul</w:t>
      </w:r>
      <w:proofErr w:type="spellEnd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. </w:t>
      </w:r>
      <w:proofErr w:type="spellStart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Karađorđa</w:t>
      </w:r>
      <w:proofErr w:type="spellEnd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 </w:t>
      </w:r>
      <w:proofErr w:type="spellStart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Petrovića</w:t>
      </w:r>
      <w:proofErr w:type="spellEnd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 bb, </w:t>
      </w:r>
      <w:proofErr w:type="spellStart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Bujanovac</w:t>
      </w:r>
      <w:proofErr w:type="spellEnd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, </w:t>
      </w:r>
      <w:proofErr w:type="spellStart"/>
      <w:proofErr w:type="gramStart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sa</w:t>
      </w:r>
      <w:proofErr w:type="spellEnd"/>
      <w:proofErr w:type="gramEnd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 </w:t>
      </w:r>
      <w:proofErr w:type="spellStart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početkom</w:t>
      </w:r>
      <w:proofErr w:type="spellEnd"/>
      <w:r w:rsidR="00337240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 od 11:00h. </w:t>
      </w:r>
      <w:r w:rsidR="007A32A9" w:rsidRPr="00C555B6">
        <w:rPr>
          <w:rFonts w:asciiTheme="minorHAnsi" w:hAnsiTheme="minorHAnsi" w:cstheme="minorHAnsi"/>
          <w:color w:val="376092"/>
          <w:sz w:val="22"/>
          <w:szCs w:val="22"/>
        </w:rPr>
        <w:br/>
      </w:r>
      <w:r w:rsidR="007A32A9" w:rsidRPr="00C555B6">
        <w:rPr>
          <w:rFonts w:asciiTheme="minorHAnsi" w:hAnsiTheme="minorHAnsi" w:cstheme="minorHAnsi"/>
          <w:color w:val="376092"/>
          <w:sz w:val="22"/>
          <w:szCs w:val="22"/>
        </w:rPr>
        <w:br/>
      </w:r>
      <w:proofErr w:type="gramStart"/>
      <w:r w:rsidR="007A32A9" w:rsidRPr="00C555B6">
        <w:rPr>
          <w:rFonts w:asciiTheme="minorHAnsi" w:hAnsiTheme="minorHAnsi" w:cstheme="minorHAnsi"/>
          <w:color w:val="376092"/>
          <w:sz w:val="22"/>
          <w:szCs w:val="22"/>
        </w:rPr>
        <w:t xml:space="preserve">U </w:t>
      </w:r>
      <w:proofErr w:type="spellStart"/>
      <w:r w:rsidR="007A32A9" w:rsidRPr="00C555B6">
        <w:rPr>
          <w:rFonts w:asciiTheme="minorHAnsi" w:hAnsiTheme="minorHAnsi" w:cstheme="minorHAnsi"/>
          <w:color w:val="376092"/>
          <w:sz w:val="22"/>
          <w:szCs w:val="22"/>
        </w:rPr>
        <w:t>prilogu</w:t>
      </w:r>
      <w:proofErr w:type="spellEnd"/>
      <w:r w:rsidR="007A32A9" w:rsidRPr="00C555B6">
        <w:rPr>
          <w:rFonts w:asciiTheme="minorHAnsi" w:hAnsiTheme="minorHAnsi" w:cstheme="minorHAnsi"/>
          <w:color w:val="376092"/>
          <w:sz w:val="22"/>
          <w:szCs w:val="22"/>
        </w:rPr>
        <w:t xml:space="preserve"> </w:t>
      </w:r>
      <w:proofErr w:type="spellStart"/>
      <w:r w:rsidR="007A32A9" w:rsidRPr="00C555B6">
        <w:rPr>
          <w:rFonts w:asciiTheme="minorHAnsi" w:hAnsiTheme="minorHAnsi" w:cstheme="minorHAnsi"/>
          <w:color w:val="376092"/>
          <w:sz w:val="22"/>
          <w:szCs w:val="22"/>
        </w:rPr>
        <w:t>Vam</w:t>
      </w:r>
      <w:proofErr w:type="spellEnd"/>
      <w:r w:rsidR="007A32A9" w:rsidRPr="00C555B6">
        <w:rPr>
          <w:rFonts w:asciiTheme="minorHAnsi" w:hAnsiTheme="minorHAnsi" w:cstheme="minorHAnsi"/>
          <w:color w:val="376092"/>
          <w:sz w:val="22"/>
          <w:szCs w:val="22"/>
        </w:rPr>
        <w:t xml:space="preserve"> </w:t>
      </w:r>
      <w:proofErr w:type="spellStart"/>
      <w:r w:rsidR="007A32A9" w:rsidRPr="00C555B6">
        <w:rPr>
          <w:rFonts w:asciiTheme="minorHAnsi" w:hAnsiTheme="minorHAnsi" w:cstheme="minorHAnsi"/>
          <w:color w:val="376092"/>
          <w:sz w:val="22"/>
          <w:szCs w:val="22"/>
        </w:rPr>
        <w:t>dostavljamo</w:t>
      </w:r>
      <w:proofErr w:type="spellEnd"/>
      <w:r w:rsidR="007A32A9" w:rsidRPr="00C555B6">
        <w:rPr>
          <w:rFonts w:asciiTheme="minorHAnsi" w:hAnsiTheme="minorHAnsi" w:cstheme="minorHAnsi"/>
          <w:color w:val="376092"/>
          <w:sz w:val="22"/>
          <w:szCs w:val="22"/>
        </w:rPr>
        <w:t xml:space="preserve"> </w:t>
      </w:r>
      <w:proofErr w:type="spellStart"/>
      <w:r w:rsidR="007A32A9" w:rsidRPr="00C555B6">
        <w:rPr>
          <w:rFonts w:asciiTheme="minorHAnsi" w:hAnsiTheme="minorHAnsi" w:cstheme="minorHAnsi"/>
          <w:color w:val="376092"/>
          <w:sz w:val="22"/>
          <w:szCs w:val="22"/>
        </w:rPr>
        <w:t>agendu</w:t>
      </w:r>
      <w:proofErr w:type="spellEnd"/>
      <w:r w:rsidR="007A32A9" w:rsidRPr="00C555B6">
        <w:rPr>
          <w:rFonts w:asciiTheme="minorHAnsi" w:hAnsiTheme="minorHAnsi" w:cstheme="minorHAnsi"/>
          <w:color w:val="376092"/>
          <w:sz w:val="22"/>
          <w:szCs w:val="22"/>
        </w:rPr>
        <w:t>.</w:t>
      </w:r>
      <w:proofErr w:type="gramEnd"/>
      <w:r w:rsidR="007A32A9" w:rsidRPr="00C555B6">
        <w:rPr>
          <w:rFonts w:asciiTheme="minorHAnsi" w:hAnsiTheme="minorHAnsi" w:cstheme="minorHAnsi"/>
          <w:color w:val="376092"/>
          <w:sz w:val="22"/>
          <w:szCs w:val="22"/>
        </w:rPr>
        <w:t xml:space="preserve"> </w:t>
      </w:r>
    </w:p>
    <w:p w:rsidR="007A32A9" w:rsidRPr="00C555B6" w:rsidRDefault="007A32A9" w:rsidP="007A32A9">
      <w:pPr>
        <w:pStyle w:val="NormalWeb"/>
        <w:rPr>
          <w:rFonts w:asciiTheme="minorHAnsi" w:hAnsiTheme="minorHAnsi" w:cstheme="minorHAnsi"/>
          <w:color w:val="376092"/>
          <w:sz w:val="22"/>
          <w:szCs w:val="22"/>
        </w:rPr>
      </w:pPr>
      <w:proofErr w:type="spellStart"/>
      <w:r w:rsidRPr="00C555B6">
        <w:rPr>
          <w:rFonts w:asciiTheme="minorHAnsi" w:hAnsiTheme="minorHAnsi" w:cstheme="minorHAnsi"/>
          <w:color w:val="376092"/>
          <w:sz w:val="22"/>
          <w:szCs w:val="22"/>
        </w:rPr>
        <w:t>Molimo</w:t>
      </w:r>
      <w:proofErr w:type="spellEnd"/>
      <w:r w:rsidRPr="00C555B6">
        <w:rPr>
          <w:rFonts w:asciiTheme="minorHAnsi" w:hAnsiTheme="minorHAnsi" w:cstheme="minorHAnsi"/>
          <w:color w:val="376092"/>
          <w:sz w:val="22"/>
          <w:szCs w:val="22"/>
        </w:rPr>
        <w:t xml:space="preserve"> Vas da se </w:t>
      </w:r>
      <w:proofErr w:type="spellStart"/>
      <w:r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prijavite</w:t>
      </w:r>
      <w:proofErr w:type="spellEnd"/>
      <w:r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 za </w:t>
      </w:r>
      <w:r w:rsidR="00313765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info </w:t>
      </w:r>
      <w:proofErr w:type="spellStart"/>
      <w:r w:rsidR="00313765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dan</w:t>
      </w:r>
      <w:proofErr w:type="spellEnd"/>
      <w:r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 </w:t>
      </w:r>
      <w:proofErr w:type="spellStart"/>
      <w:r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putem</w:t>
      </w:r>
      <w:proofErr w:type="spellEnd"/>
      <w:r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 </w:t>
      </w:r>
      <w:proofErr w:type="spellStart"/>
      <w:r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sajta</w:t>
      </w:r>
      <w:proofErr w:type="spellEnd"/>
      <w:r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 </w:t>
      </w:r>
      <w:proofErr w:type="spellStart"/>
      <w:r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Inženjerske</w:t>
      </w:r>
      <w:proofErr w:type="spellEnd"/>
      <w:r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 </w:t>
      </w:r>
      <w:proofErr w:type="spellStart"/>
      <w:r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ko</w:t>
      </w:r>
      <w:r w:rsidR="00C555B6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more</w:t>
      </w:r>
      <w:proofErr w:type="spellEnd"/>
      <w:r w:rsidR="00C555B6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 </w:t>
      </w:r>
      <w:proofErr w:type="spellStart"/>
      <w:proofErr w:type="gramStart"/>
      <w:r w:rsidR="00C555B6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ili</w:t>
      </w:r>
      <w:proofErr w:type="spellEnd"/>
      <w:proofErr w:type="gramEnd"/>
      <w:r w:rsidR="00C555B6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 </w:t>
      </w:r>
      <w:proofErr w:type="spellStart"/>
      <w:r w:rsidR="00C555B6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putem</w:t>
      </w:r>
      <w:proofErr w:type="spellEnd"/>
      <w:r w:rsidR="00C555B6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 </w:t>
      </w:r>
      <w:proofErr w:type="spellStart"/>
      <w:r w:rsidR="00C555B6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>mejla</w:t>
      </w:r>
      <w:proofErr w:type="spellEnd"/>
      <w:r w:rsidR="00C555B6" w:rsidRPr="00C555B6">
        <w:rPr>
          <w:rFonts w:asciiTheme="minorHAnsi" w:hAnsiTheme="minorHAnsi" w:cstheme="minorHAnsi"/>
          <w:b/>
          <w:bCs/>
          <w:color w:val="376092"/>
          <w:sz w:val="22"/>
          <w:szCs w:val="22"/>
        </w:rPr>
        <w:t xml:space="preserve"> m.andjelkovic@naled.rs</w:t>
      </w:r>
      <w:r w:rsidRPr="00C555B6">
        <w:rPr>
          <w:rFonts w:asciiTheme="minorHAnsi" w:hAnsiTheme="minorHAnsi" w:cstheme="minorHAnsi"/>
          <w:color w:val="376092"/>
          <w:sz w:val="22"/>
          <w:szCs w:val="22"/>
        </w:rPr>
        <w:t xml:space="preserve"> </w:t>
      </w:r>
    </w:p>
    <w:p w:rsidR="00337240" w:rsidRPr="00C555B6" w:rsidRDefault="00313765" w:rsidP="007A32A9">
      <w:pPr>
        <w:pStyle w:val="NormalWeb"/>
        <w:rPr>
          <w:rFonts w:asciiTheme="minorHAnsi" w:hAnsiTheme="minorHAnsi" w:cstheme="minorHAnsi"/>
          <w:color w:val="376092"/>
          <w:sz w:val="22"/>
          <w:szCs w:val="22"/>
          <w:lang w:val="de-DE"/>
        </w:rPr>
      </w:pPr>
      <w:r w:rsidRPr="00C555B6">
        <w:rPr>
          <w:rFonts w:asciiTheme="minorHAnsi" w:hAnsiTheme="minorHAnsi" w:cstheme="minorHAnsi"/>
          <w:color w:val="376092"/>
          <w:sz w:val="22"/>
          <w:szCs w:val="22"/>
          <w:lang w:val="de-DE"/>
        </w:rPr>
        <w:t>Napomena: P</w:t>
      </w:r>
      <w:r w:rsidR="00A6176E" w:rsidRPr="00C555B6">
        <w:rPr>
          <w:rFonts w:asciiTheme="minorHAnsi" w:hAnsiTheme="minorHAnsi" w:cstheme="minorHAnsi"/>
          <w:color w:val="376092"/>
          <w:sz w:val="22"/>
          <w:szCs w:val="22"/>
          <w:lang w:val="de-DE"/>
        </w:rPr>
        <w:t>risustvovanje info danu</w:t>
      </w:r>
      <w:r w:rsidR="007A32A9" w:rsidRPr="00C555B6">
        <w:rPr>
          <w:rFonts w:asciiTheme="minorHAnsi" w:hAnsiTheme="minorHAnsi" w:cstheme="minorHAnsi"/>
          <w:color w:val="376092"/>
          <w:sz w:val="22"/>
          <w:szCs w:val="22"/>
          <w:lang w:val="de-DE"/>
        </w:rPr>
        <w:t xml:space="preserve"> je besplatno.</w:t>
      </w:r>
    </w:p>
    <w:p w:rsidR="007A32A9" w:rsidRPr="00C555B6" w:rsidRDefault="00337240" w:rsidP="007A32A9">
      <w:pPr>
        <w:pStyle w:val="NormalWeb"/>
        <w:rPr>
          <w:rFonts w:asciiTheme="minorHAnsi" w:hAnsiTheme="minorHAnsi" w:cstheme="minorHAnsi"/>
          <w:color w:val="376092"/>
          <w:sz w:val="22"/>
          <w:szCs w:val="22"/>
          <w:lang w:val="de-DE"/>
        </w:rPr>
      </w:pPr>
      <w:r w:rsidRPr="00C555B6">
        <w:rPr>
          <w:rFonts w:asciiTheme="minorHAnsi" w:hAnsiTheme="minorHAnsi" w:cstheme="minorHAnsi"/>
          <w:b/>
          <w:color w:val="376092"/>
          <w:sz w:val="22"/>
          <w:szCs w:val="22"/>
          <w:lang w:val="de-DE"/>
        </w:rPr>
        <w:t>Inženjerska komora Srbije bodovaće prisustvovanje info danu sa 5 poena za članove IKS-a</w:t>
      </w:r>
      <w:r w:rsidRPr="00C555B6">
        <w:rPr>
          <w:rFonts w:asciiTheme="minorHAnsi" w:hAnsiTheme="minorHAnsi" w:cstheme="minorHAnsi"/>
          <w:color w:val="376092"/>
          <w:sz w:val="22"/>
          <w:szCs w:val="22"/>
          <w:lang w:val="de-DE"/>
        </w:rPr>
        <w:t>.</w:t>
      </w:r>
    </w:p>
    <w:p w:rsidR="00C555B6" w:rsidRDefault="007A32A9" w:rsidP="007A32A9">
      <w:pPr>
        <w:rPr>
          <w:rFonts w:ascii="Cambria" w:hAnsi="Cambria"/>
          <w:color w:val="376092"/>
          <w:lang w:val="de-DE"/>
        </w:rPr>
      </w:pPr>
      <w:r w:rsidRPr="00C555B6">
        <w:rPr>
          <w:rFonts w:asciiTheme="minorHAnsi" w:hAnsiTheme="minorHAnsi" w:cstheme="minorHAnsi"/>
          <w:color w:val="376092"/>
          <w:lang w:val="de-DE"/>
        </w:rPr>
        <w:br/>
        <w:t>Srdačan pozdrav</w:t>
      </w:r>
      <w:r w:rsidR="007D580D" w:rsidRPr="00C555B6">
        <w:rPr>
          <w:rFonts w:asciiTheme="minorHAnsi" w:hAnsiTheme="minorHAnsi" w:cstheme="minorHAnsi"/>
          <w:color w:val="376092"/>
          <w:lang w:val="de-DE"/>
        </w:rPr>
        <w:t>,</w:t>
      </w:r>
      <w:r w:rsidR="00C555B6" w:rsidRPr="00C555B6">
        <w:rPr>
          <w:rFonts w:ascii="Cambria" w:hAnsi="Cambria"/>
          <w:color w:val="376092"/>
          <w:sz w:val="20"/>
          <w:szCs w:val="20"/>
          <w:lang w:val="de-DE"/>
        </w:rPr>
        <w:br/>
      </w:r>
    </w:p>
    <w:p w:rsidR="00C555B6" w:rsidRDefault="00C555B6" w:rsidP="00C555B6">
      <w:pPr>
        <w:rPr>
          <w:color w:val="808080"/>
          <w:lang w:val="de-DE"/>
        </w:rPr>
      </w:pPr>
    </w:p>
    <w:p w:rsidR="00C555B6" w:rsidRDefault="00C555B6" w:rsidP="00C555B6">
      <w:pPr>
        <w:rPr>
          <w:color w:val="808080"/>
          <w:lang w:val="de-DE"/>
        </w:rPr>
      </w:pPr>
      <w:r>
        <w:rPr>
          <w:color w:val="808080"/>
          <w:lang w:val="de-DE"/>
        </w:rPr>
        <w:t>Milica Anđelković</w:t>
      </w:r>
    </w:p>
    <w:p w:rsidR="00C555B6" w:rsidRDefault="00C555B6" w:rsidP="00C555B6">
      <w:pPr>
        <w:rPr>
          <w:color w:val="808080"/>
          <w:lang w:val="de-DE"/>
        </w:rPr>
      </w:pPr>
    </w:p>
    <w:p w:rsidR="00C555B6" w:rsidRPr="00C555B6" w:rsidRDefault="00C555B6" w:rsidP="00C555B6">
      <w:pPr>
        <w:rPr>
          <w:b/>
          <w:bCs/>
          <w:color w:val="F8941E"/>
          <w:sz w:val="21"/>
          <w:szCs w:val="21"/>
          <w:lang w:val="de-DE"/>
        </w:rPr>
      </w:pPr>
      <w:r w:rsidRPr="00C555B6">
        <w:rPr>
          <w:b/>
          <w:bCs/>
          <w:color w:val="F8941E"/>
          <w:sz w:val="21"/>
          <w:szCs w:val="21"/>
          <w:lang w:val="de-DE"/>
        </w:rPr>
        <w:t xml:space="preserve">NALED </w:t>
      </w:r>
    </w:p>
    <w:p w:rsidR="00C555B6" w:rsidRPr="00C555B6" w:rsidRDefault="00C555B6" w:rsidP="00C555B6">
      <w:pPr>
        <w:rPr>
          <w:color w:val="7F7F7F"/>
          <w:sz w:val="21"/>
          <w:szCs w:val="21"/>
          <w:lang w:val="de-DE"/>
        </w:rPr>
      </w:pPr>
      <w:r w:rsidRPr="00C555B6">
        <w:rPr>
          <w:color w:val="7F7F7F"/>
          <w:sz w:val="21"/>
          <w:szCs w:val="21"/>
          <w:lang w:val="de-DE"/>
        </w:rPr>
        <w:t xml:space="preserve">Makedonska 30, VII sprat, 11000 Beograd, Srbija </w:t>
      </w:r>
    </w:p>
    <w:p w:rsidR="00C555B6" w:rsidRPr="00C555B6" w:rsidRDefault="00C555B6" w:rsidP="00C555B6">
      <w:pPr>
        <w:rPr>
          <w:color w:val="7F7F7F"/>
          <w:sz w:val="21"/>
          <w:szCs w:val="21"/>
          <w:lang w:val="de-DE"/>
        </w:rPr>
      </w:pPr>
      <w:r w:rsidRPr="00C555B6">
        <w:rPr>
          <w:color w:val="7F7F7F"/>
          <w:sz w:val="21"/>
          <w:szCs w:val="21"/>
          <w:lang w:val="de-DE"/>
        </w:rPr>
        <w:t>m: 063/352-026</w:t>
      </w:r>
    </w:p>
    <w:p w:rsidR="00C555B6" w:rsidRPr="00C555B6" w:rsidRDefault="00C555B6" w:rsidP="00C555B6">
      <w:pPr>
        <w:rPr>
          <w:color w:val="808080"/>
          <w:sz w:val="21"/>
          <w:szCs w:val="21"/>
          <w:lang w:val="de-DE"/>
        </w:rPr>
      </w:pPr>
      <w:r w:rsidRPr="00C555B6">
        <w:rPr>
          <w:color w:val="808080"/>
          <w:sz w:val="21"/>
          <w:szCs w:val="21"/>
          <w:lang w:val="de-DE"/>
        </w:rPr>
        <w:t>t: +381 11 33 73 063, f: +381 11 33 73 061</w:t>
      </w:r>
    </w:p>
    <w:p w:rsidR="00C555B6" w:rsidRPr="00C555B6" w:rsidRDefault="00C555B6" w:rsidP="00C555B6">
      <w:pPr>
        <w:rPr>
          <w:color w:val="1F497D"/>
          <w:sz w:val="21"/>
          <w:szCs w:val="21"/>
          <w:lang w:val="de-DE"/>
        </w:rPr>
      </w:pPr>
      <w:hyperlink r:id="rId7" w:history="1">
        <w:r w:rsidRPr="00C555B6">
          <w:rPr>
            <w:rStyle w:val="Hyperlink"/>
            <w:sz w:val="21"/>
            <w:szCs w:val="21"/>
            <w:lang w:val="de-DE"/>
          </w:rPr>
          <w:t>m.andjelkovic@naled.rs</w:t>
        </w:r>
      </w:hyperlink>
      <w:r w:rsidRPr="00C555B6">
        <w:rPr>
          <w:color w:val="808080"/>
          <w:sz w:val="21"/>
          <w:szCs w:val="21"/>
          <w:lang w:val="de-DE"/>
        </w:rPr>
        <w:t>,</w:t>
      </w:r>
      <w:r w:rsidRPr="00C555B6">
        <w:rPr>
          <w:color w:val="1F497D"/>
          <w:sz w:val="21"/>
          <w:szCs w:val="21"/>
          <w:lang w:val="de-DE"/>
        </w:rPr>
        <w:t xml:space="preserve"> </w:t>
      </w:r>
      <w:hyperlink r:id="rId8" w:history="1">
        <w:r w:rsidRPr="00C555B6">
          <w:rPr>
            <w:rStyle w:val="Hyperlink"/>
            <w:color w:val="808080"/>
            <w:sz w:val="21"/>
            <w:szCs w:val="21"/>
            <w:lang w:val="de-DE"/>
          </w:rPr>
          <w:t>www.naled-serbia.org</w:t>
        </w:r>
      </w:hyperlink>
      <w:r w:rsidRPr="00C555B6">
        <w:rPr>
          <w:color w:val="808080"/>
          <w:sz w:val="21"/>
          <w:szCs w:val="21"/>
          <w:lang w:val="de-DE"/>
        </w:rPr>
        <w:t xml:space="preserve">    </w:t>
      </w:r>
    </w:p>
    <w:p w:rsidR="00C555B6" w:rsidRDefault="00C555B6" w:rsidP="00C555B6">
      <w:r>
        <w:rPr>
          <w:noProof/>
        </w:rPr>
        <w:drawing>
          <wp:inline distT="0" distB="0" distL="0" distR="0" wp14:anchorId="17E26557" wp14:editId="63566B15">
            <wp:extent cx="222885" cy="222885"/>
            <wp:effectExtent l="0" t="0" r="5715" b="5715"/>
            <wp:docPr id="7" name="Picture 7" descr="Description: Naled 60px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aled 60px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</w:rPr>
        <w:drawing>
          <wp:inline distT="0" distB="0" distL="0" distR="0" wp14:anchorId="0556F27A" wp14:editId="73A0F0BC">
            <wp:extent cx="222885" cy="222885"/>
            <wp:effectExtent l="0" t="0" r="5715" b="5715"/>
            <wp:docPr id="6" name="Picture 6" descr="Description: Twitter 60px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 60px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</w:rPr>
        <w:drawing>
          <wp:inline distT="0" distB="0" distL="0" distR="0" wp14:anchorId="004041E7" wp14:editId="3C2CFA15">
            <wp:extent cx="222885" cy="222885"/>
            <wp:effectExtent l="0" t="0" r="5715" b="5715"/>
            <wp:docPr id="5" name="Picture 5" descr="Description: Linked In 60px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Linked In 60px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</w:rPr>
        <w:drawing>
          <wp:inline distT="0" distB="0" distL="0" distR="0" wp14:anchorId="2482D631" wp14:editId="4A5FE081">
            <wp:extent cx="222885" cy="222885"/>
            <wp:effectExtent l="0" t="0" r="5715" b="5715"/>
            <wp:docPr id="4" name="Picture 4" descr="Description: Facebook 60px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Facebook 60px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</w:rPr>
        <w:drawing>
          <wp:inline distT="0" distB="0" distL="0" distR="0" wp14:anchorId="5B34925F" wp14:editId="0AE03ABB">
            <wp:extent cx="222885" cy="222885"/>
            <wp:effectExtent l="0" t="0" r="5715" b="5715"/>
            <wp:docPr id="3" name="Picture 3" descr="Description: Slideshare 60px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Slideshare 60px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</w:rPr>
        <w:drawing>
          <wp:inline distT="0" distB="0" distL="0" distR="0" wp14:anchorId="5739C0D8" wp14:editId="5DA7FF0D">
            <wp:extent cx="222885" cy="222885"/>
            <wp:effectExtent l="0" t="0" r="5715" b="5715"/>
            <wp:docPr id="2" name="Picture 2" descr="Description: YouTube 60px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YouTube 60px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5B6" w:rsidRDefault="00C555B6" w:rsidP="00C555B6">
      <w:r>
        <w:rPr>
          <w:noProof/>
          <w:color w:val="1F497D"/>
        </w:rPr>
        <w:drawing>
          <wp:anchor distT="0" distB="0" distL="114300" distR="114300" simplePos="0" relativeHeight="251658240" behindDoc="1" locked="0" layoutInCell="0" allowOverlap="1" wp14:anchorId="10F074BC" wp14:editId="73BB100F">
            <wp:simplePos x="0" y="0"/>
            <wp:positionH relativeFrom="column">
              <wp:posOffset>266700</wp:posOffset>
            </wp:positionH>
            <wp:positionV relativeFrom="paragraph">
              <wp:posOffset>8713470</wp:posOffset>
            </wp:positionV>
            <wp:extent cx="7147560" cy="120142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560" cy="120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/>
        </w:rPr>
        <w:drawing>
          <wp:inline distT="0" distB="0" distL="0" distR="0" wp14:anchorId="6A63FF64" wp14:editId="19498768">
            <wp:extent cx="779228" cy="955992"/>
            <wp:effectExtent l="0" t="0" r="1905" b="0"/>
            <wp:docPr id="1" name="Picture 1" descr="cid:image008.png@01D1589B.CA2BA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8.png@01D1589B.CA2BAC50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83" cy="95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5B6" w:rsidRDefault="00C555B6" w:rsidP="007A32A9">
      <w:r>
        <w:rPr>
          <w:noProof/>
        </w:rPr>
        <w:drawing>
          <wp:anchor distT="0" distB="0" distL="114300" distR="114300" simplePos="0" relativeHeight="251659264" behindDoc="0" locked="0" layoutInCell="1" allowOverlap="1" wp14:anchorId="468DD709" wp14:editId="4A7F3D8D">
            <wp:simplePos x="0" y="0"/>
            <wp:positionH relativeFrom="margin">
              <wp:posOffset>-589280</wp:posOffset>
            </wp:positionH>
            <wp:positionV relativeFrom="margin">
              <wp:posOffset>7759700</wp:posOffset>
            </wp:positionV>
            <wp:extent cx="7152640" cy="120967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64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555B6">
      <w:headerReference w:type="default" r:id="rId30"/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88E" w:rsidRDefault="0051388E" w:rsidP="00C555B6">
      <w:r>
        <w:separator/>
      </w:r>
    </w:p>
  </w:endnote>
  <w:endnote w:type="continuationSeparator" w:id="0">
    <w:p w:rsidR="0051388E" w:rsidRDefault="0051388E" w:rsidP="00C5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B6" w:rsidRDefault="00C555B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266700</wp:posOffset>
          </wp:positionH>
          <wp:positionV relativeFrom="paragraph">
            <wp:posOffset>8713470</wp:posOffset>
          </wp:positionV>
          <wp:extent cx="7147560" cy="120142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7560" cy="1201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88E" w:rsidRDefault="0051388E" w:rsidP="00C555B6">
      <w:r>
        <w:separator/>
      </w:r>
    </w:p>
  </w:footnote>
  <w:footnote w:type="continuationSeparator" w:id="0">
    <w:p w:rsidR="0051388E" w:rsidRDefault="0051388E" w:rsidP="00C55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B6" w:rsidRDefault="00C555B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page">
            <wp:posOffset>953853</wp:posOffset>
          </wp:positionH>
          <wp:positionV relativeFrom="page">
            <wp:posOffset>60960</wp:posOffset>
          </wp:positionV>
          <wp:extent cx="5616575" cy="753110"/>
          <wp:effectExtent l="0" t="0" r="3175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575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A9"/>
    <w:rsid w:val="00313765"/>
    <w:rsid w:val="00337240"/>
    <w:rsid w:val="0051388E"/>
    <w:rsid w:val="007A32A9"/>
    <w:rsid w:val="007D580D"/>
    <w:rsid w:val="00A6176E"/>
    <w:rsid w:val="00BD7621"/>
    <w:rsid w:val="00C555B6"/>
    <w:rsid w:val="00CC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A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32A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55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5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5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5B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55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5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A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32A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55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5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5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5B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55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5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ed-serbia.org/" TargetMode="External"/><Relationship Id="rId13" Type="http://schemas.openxmlformats.org/officeDocument/2006/relationships/image" Target="cid:image002.png@01D23E5B.C8748070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mailto:m.andjelkovic@naled.rs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facebook.com/NALEDSerbia" TargetMode="External"/><Relationship Id="rId25" Type="http://schemas.openxmlformats.org/officeDocument/2006/relationships/image" Target="cid:image006.png@01D23E5B.C8748070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cid:image003.png@01D23E5B.C8748070" TargetMode="External"/><Relationship Id="rId20" Type="http://schemas.openxmlformats.org/officeDocument/2006/relationships/hyperlink" Target="http://www.slideshare.net/NALED" TargetMode="External"/><Relationship Id="rId29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twitter.com/naled_serbia" TargetMode="External"/><Relationship Id="rId24" Type="http://schemas.openxmlformats.org/officeDocument/2006/relationships/image" Target="media/image6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://www.youtube.com/NALEDSerbia" TargetMode="External"/><Relationship Id="rId28" Type="http://schemas.openxmlformats.org/officeDocument/2006/relationships/image" Target="cid:image007.png@01D23E5B.C8748070" TargetMode="External"/><Relationship Id="rId10" Type="http://schemas.openxmlformats.org/officeDocument/2006/relationships/image" Target="cid:image001.png@01D23E5B.C8748070" TargetMode="External"/><Relationship Id="rId19" Type="http://schemas.openxmlformats.org/officeDocument/2006/relationships/image" Target="cid:image004.png@01D23E5B.C8748070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linkedin.com/in/NALEDSerbia" TargetMode="External"/><Relationship Id="rId22" Type="http://schemas.openxmlformats.org/officeDocument/2006/relationships/image" Target="cid:image005.png@01D23E5B.C8748070" TargetMode="External"/><Relationship Id="rId27" Type="http://schemas.openxmlformats.org/officeDocument/2006/relationships/image" Target="media/image8.png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1303</Characters>
  <Application>Microsoft Office Word</Application>
  <DocSecurity>0</DocSecurity>
  <Lines>10</Lines>
  <Paragraphs>3</Paragraphs>
  <ScaleCrop>false</ScaleCrop>
  <Company>Hewlett-Packard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Expose 6</dc:creator>
  <cp:lastModifiedBy>Milica Anđelković</cp:lastModifiedBy>
  <cp:revision>10</cp:revision>
  <dcterms:created xsi:type="dcterms:W3CDTF">2016-10-14T11:05:00Z</dcterms:created>
  <dcterms:modified xsi:type="dcterms:W3CDTF">2016-11-28T10:53:00Z</dcterms:modified>
</cp:coreProperties>
</file>